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06.11.2013r.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– „Projektowanie stron WWW”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Kursu – „Projektowanie stron WWW” w Szczecinie do dnia 30.10.2013r. wpłynęło pięć ofert.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0"/>
        <w:spacing w:line="100" w:lineRule="atLeast"/>
        <w:jc w:val="both"/>
      </w:pPr>
      <w:r>
        <w:rPr/>
        <w:t xml:space="preserve">Europejska Akademia Handlu i Przedsiębiorczości Robert Staluszka, ul. Zielona 8, 88-430 Janowiec Wlkp. </w:t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/>
          <w:bCs/>
        </w:rPr>
      </w:r>
    </w:p>
    <w:p>
      <w:pPr>
        <w:pStyle w:val="style24"/>
        <w:spacing w:after="0" w:before="0" w:line="360" w:lineRule="auto"/>
        <w:jc w:val="both"/>
      </w:pPr>
      <w:r>
        <w:rPr/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2013-11-07T10:33:00.00Z</dcterms:created>
  <dc:creator>Marta Tunajek</dc:creator>
  <cp:lastModifiedBy>POKL</cp:lastModifiedBy>
  <cp:lastPrinted>2013-10-10T12:46:00.00Z</cp:lastPrinted>
  <dcterms:modified xsi:type="dcterms:W3CDTF">2013-11-07T11:23:00.00Z</dcterms:modified>
  <cp:revision>4</cp:revision>
</cp:coreProperties>
</file>