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C3" w:rsidRDefault="004E42C3" w:rsidP="00286F55">
      <w:pPr>
        <w:jc w:val="center"/>
        <w:rPr>
          <w:rStyle w:val="markedcontent"/>
          <w:rFonts w:ascii="Times New Roman" w:hAnsi="Times New Roman" w:cs="Times New Roman"/>
          <w:b/>
          <w:sz w:val="20"/>
          <w:szCs w:val="24"/>
        </w:rPr>
      </w:pPr>
    </w:p>
    <w:p w:rsidR="00286F55" w:rsidRDefault="00286F55" w:rsidP="00286F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E62803" w:rsidRPr="00286F55" w:rsidRDefault="00E62803" w:rsidP="00286F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E62803" w:rsidRDefault="00E62803" w:rsidP="00F433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330F" w:rsidRDefault="00F4330F" w:rsidP="00F4330F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="00286F55"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E62803" w:rsidRDefault="00E62803" w:rsidP="00F4330F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286F55" w:rsidRPr="00286F55" w:rsidRDefault="00286F55" w:rsidP="00286F55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„Kto, składając zeznania mające służyć za dowód w postępowaniu sądowym lub innym postępowaniu prowadzonym na podstawie ustawy, zeznaje nieprawdę lub zataja prawdę, podlega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karze pozbawienia woln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ości od 6 miesięcy do lat 8”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 w:rsidR="00A32340">
        <w:rPr>
          <w:rStyle w:val="markedcontent"/>
          <w:rFonts w:ascii="Times New Roman" w:hAnsi="Times New Roman" w:cs="Times New Roman"/>
          <w:sz w:val="24"/>
          <w:szCs w:val="24"/>
        </w:rPr>
        <w:t>5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r. poz. </w:t>
      </w:r>
      <w:r w:rsidR="00A32340">
        <w:rPr>
          <w:rStyle w:val="markedcontent"/>
          <w:rFonts w:ascii="Times New Roman" w:hAnsi="Times New Roman" w:cs="Times New Roman"/>
          <w:sz w:val="24"/>
          <w:szCs w:val="24"/>
        </w:rPr>
        <w:t>383</w:t>
      </w:r>
      <w:bookmarkStart w:id="0" w:name="_GoBack"/>
      <w:bookmarkEnd w:id="0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B14A1E" w:rsidRDefault="00B14A1E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obywatelstwo </w:t>
      </w:r>
      <w:r w:rsidR="00286F55">
        <w:rPr>
          <w:rStyle w:val="markedcontent"/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F4330F" w:rsidRDefault="009A528D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="002068DF"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</w:t>
      </w:r>
      <w:r w:rsidR="00DC3E3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za przestępstwo przeciwko mieniu, przeciwko obrotowi gospodarczemu, przeciwko działalności instytucji państwowych oraz samorządu terytorialnego, przeciwko wiarygodności dokumentów lub za przestępstwo skarbowe. 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B14A1E">
      <w:pPr>
        <w:pStyle w:val="Akapitzlist"/>
        <w:numPr>
          <w:ilvl w:val="0"/>
          <w:numId w:val="1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Oświadcza, że posiadam / nie posiadam* pełną zdolność do czynności prawnych oraz korzystania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 </w:t>
      </w:r>
    </w:p>
    <w:p w:rsidR="00D72E84" w:rsidRDefault="00D72E84" w:rsidP="00E62803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63305E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D72E84" w:rsidP="00D72E84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805DEE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72E84" w:rsidRPr="00D72E84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1537AB" w:rsidRPr="0063305E" w:rsidRDefault="00D72E84" w:rsidP="0063305E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F4330F" w:rsidRPr="0063305E" w:rsidRDefault="00D72E84" w:rsidP="0063305E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sectPr w:rsidR="00F4330F" w:rsidRPr="0063305E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8A8" w:rsidRDefault="00EE28A8" w:rsidP="00D72E84">
      <w:pPr>
        <w:spacing w:after="0" w:line="240" w:lineRule="auto"/>
      </w:pPr>
      <w:r>
        <w:separator/>
      </w:r>
    </w:p>
  </w:endnote>
  <w:endnote w:type="continuationSeparator" w:id="0">
    <w:p w:rsidR="00EE28A8" w:rsidRDefault="00EE28A8" w:rsidP="00D7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8A8" w:rsidRDefault="00EE28A8" w:rsidP="00D72E84">
      <w:pPr>
        <w:spacing w:after="0" w:line="240" w:lineRule="auto"/>
      </w:pPr>
      <w:r>
        <w:separator/>
      </w:r>
    </w:p>
  </w:footnote>
  <w:footnote w:type="continuationSeparator" w:id="0">
    <w:p w:rsidR="00EE28A8" w:rsidRDefault="00EE28A8" w:rsidP="00D72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1537AB"/>
    <w:rsid w:val="00170C77"/>
    <w:rsid w:val="002068DF"/>
    <w:rsid w:val="00286F55"/>
    <w:rsid w:val="004E42C3"/>
    <w:rsid w:val="005A7D0C"/>
    <w:rsid w:val="0063305E"/>
    <w:rsid w:val="007D6AC7"/>
    <w:rsid w:val="00805DEE"/>
    <w:rsid w:val="008152EC"/>
    <w:rsid w:val="009054A0"/>
    <w:rsid w:val="0090576B"/>
    <w:rsid w:val="00926417"/>
    <w:rsid w:val="009A528D"/>
    <w:rsid w:val="00A32340"/>
    <w:rsid w:val="00AE5C8F"/>
    <w:rsid w:val="00B14A1E"/>
    <w:rsid w:val="00BC6A2D"/>
    <w:rsid w:val="00C80086"/>
    <w:rsid w:val="00D72E84"/>
    <w:rsid w:val="00DC3E3D"/>
    <w:rsid w:val="00E62803"/>
    <w:rsid w:val="00EE28A8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412CA-C814-4666-B0F0-204CE2CA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18</cp:revision>
  <cp:lastPrinted>2024-04-08T07:16:00Z</cp:lastPrinted>
  <dcterms:created xsi:type="dcterms:W3CDTF">2021-09-07T08:20:00Z</dcterms:created>
  <dcterms:modified xsi:type="dcterms:W3CDTF">2025-04-18T09:30:00Z</dcterms:modified>
</cp:coreProperties>
</file>